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4A7EF" w14:textId="77777777" w:rsidR="00D22074" w:rsidRDefault="008258EA">
      <w:pPr>
        <w:spacing w:before="37"/>
        <w:ind w:left="215"/>
        <w:rPr>
          <w:rFonts w:ascii="Carlito" w:hAnsi="Carlito"/>
        </w:rPr>
      </w:pPr>
      <w:r>
        <w:rPr>
          <w:rFonts w:ascii="Carlito" w:hAnsi="Carlito"/>
          <w:color w:val="FF0000"/>
        </w:rPr>
        <w:t>GÜLTIG AB 1.10.2019</w:t>
      </w:r>
    </w:p>
    <w:p w14:paraId="0B8B46FB" w14:textId="77777777" w:rsidR="00D22074" w:rsidRDefault="00D22074">
      <w:pPr>
        <w:pStyle w:val="Textkrper"/>
        <w:spacing w:before="11"/>
        <w:rPr>
          <w:b w:val="0"/>
          <w:sz w:val="19"/>
        </w:rPr>
      </w:pPr>
    </w:p>
    <w:p w14:paraId="792EC5C6" w14:textId="77777777" w:rsidR="00D22074" w:rsidRDefault="008258EA">
      <w:pPr>
        <w:pStyle w:val="Textkrper"/>
        <w:ind w:left="215"/>
      </w:pPr>
      <w:r>
        <w:t>Masterstudium Geschichte UA 803 [3]</w:t>
      </w:r>
    </w:p>
    <w:p w14:paraId="12663EC9" w14:textId="77777777" w:rsidR="00D22074" w:rsidRDefault="008258EA">
      <w:pPr>
        <w:pStyle w:val="Titel"/>
      </w:pPr>
      <w:r>
        <w:t>PRÜFUNGSPASS</w:t>
      </w:r>
    </w:p>
    <w:p w14:paraId="77835040" w14:textId="312D08F1" w:rsidR="00D22074" w:rsidRDefault="008258EA">
      <w:pPr>
        <w:tabs>
          <w:tab w:val="left" w:pos="4943"/>
        </w:tabs>
        <w:spacing w:before="274"/>
        <w:ind w:left="215"/>
        <w:rPr>
          <w:rFonts w:ascii="Carlito"/>
          <w:b/>
        </w:rPr>
      </w:pPr>
      <w:r>
        <w:rPr>
          <w:rFonts w:ascii="Carlito"/>
          <w:b/>
        </w:rPr>
        <w:t>Name:</w:t>
      </w:r>
      <w:r w:rsidR="00F87B1F">
        <w:rPr>
          <w:rFonts w:ascii="Carlito"/>
          <w:b/>
        </w:rPr>
        <w:t xml:space="preserve"> </w:t>
      </w:r>
      <w:r w:rsidR="00F87B1F">
        <w:rPr>
          <w:rFonts w:ascii="Carlito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7B1F">
        <w:rPr>
          <w:rFonts w:ascii="Carlito"/>
          <w:b/>
        </w:rPr>
        <w:instrText xml:space="preserve"> FORMTEXT </w:instrText>
      </w:r>
      <w:r w:rsidR="00F87B1F">
        <w:rPr>
          <w:rFonts w:ascii="Carlito"/>
          <w:b/>
        </w:rPr>
      </w:r>
      <w:r w:rsidR="00F87B1F">
        <w:rPr>
          <w:rFonts w:ascii="Carlito"/>
          <w:b/>
        </w:rPr>
        <w:fldChar w:fldCharType="separate"/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</w:rPr>
        <w:fldChar w:fldCharType="end"/>
      </w:r>
      <w:bookmarkEnd w:id="0"/>
      <w:r>
        <w:rPr>
          <w:rFonts w:ascii="Carlito"/>
          <w:b/>
        </w:rPr>
        <w:tab/>
        <w:t>Matrikelnummer:</w:t>
      </w:r>
      <w:r w:rsidR="00F87B1F">
        <w:rPr>
          <w:rFonts w:ascii="Carlito"/>
          <w:b/>
        </w:rPr>
        <w:t xml:space="preserve"> </w:t>
      </w:r>
      <w:r w:rsidR="00F87B1F">
        <w:rPr>
          <w:rFonts w:ascii="Carlito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7B1F">
        <w:rPr>
          <w:rFonts w:ascii="Carlito"/>
          <w:b/>
        </w:rPr>
        <w:instrText xml:space="preserve"> FORMTEXT </w:instrText>
      </w:r>
      <w:r w:rsidR="00F87B1F">
        <w:rPr>
          <w:rFonts w:ascii="Carlito"/>
          <w:b/>
        </w:rPr>
      </w:r>
      <w:r w:rsidR="00F87B1F">
        <w:rPr>
          <w:rFonts w:ascii="Carlito"/>
          <w:b/>
        </w:rPr>
        <w:fldChar w:fldCharType="separate"/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  <w:noProof/>
        </w:rPr>
        <w:t> </w:t>
      </w:r>
      <w:r w:rsidR="00F87B1F">
        <w:rPr>
          <w:rFonts w:ascii="Carlito"/>
          <w:b/>
        </w:rPr>
        <w:fldChar w:fldCharType="end"/>
      </w:r>
      <w:bookmarkEnd w:id="1"/>
    </w:p>
    <w:p w14:paraId="03AAA00A" w14:textId="77777777" w:rsidR="00D22074" w:rsidRDefault="00D22074">
      <w:pPr>
        <w:pStyle w:val="Textkrper"/>
        <w:rPr>
          <w:sz w:val="20"/>
        </w:rPr>
      </w:pPr>
    </w:p>
    <w:p w14:paraId="43CA4B9E" w14:textId="77777777" w:rsidR="00D22074" w:rsidRDefault="00D22074">
      <w:pPr>
        <w:pStyle w:val="Textkrper"/>
        <w:rPr>
          <w:sz w:val="20"/>
        </w:rPr>
      </w:pPr>
    </w:p>
    <w:p w14:paraId="42C3B7C7" w14:textId="77777777" w:rsidR="00D22074" w:rsidRDefault="00D22074">
      <w:pPr>
        <w:pStyle w:val="Textkrper"/>
        <w:spacing w:before="5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50"/>
        <w:gridCol w:w="1831"/>
        <w:gridCol w:w="655"/>
        <w:gridCol w:w="1553"/>
      </w:tblGrid>
      <w:tr w:rsidR="00D22074" w14:paraId="178CD689" w14:textId="77777777">
        <w:trPr>
          <w:trHeight w:val="465"/>
        </w:trPr>
        <w:tc>
          <w:tcPr>
            <w:tcW w:w="5248" w:type="dxa"/>
            <w:gridSpan w:val="2"/>
          </w:tcPr>
          <w:p w14:paraId="696E1CCA" w14:textId="77777777" w:rsidR="00D22074" w:rsidRDefault="00D22074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14:paraId="405366DF" w14:textId="77777777" w:rsidR="00D22074" w:rsidRDefault="008258E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Prüfer</w:t>
            </w:r>
          </w:p>
        </w:tc>
        <w:tc>
          <w:tcPr>
            <w:tcW w:w="655" w:type="dxa"/>
          </w:tcPr>
          <w:p w14:paraId="5A9E4BA8" w14:textId="77777777" w:rsidR="00D22074" w:rsidRDefault="008258E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  <w:tc>
          <w:tcPr>
            <w:tcW w:w="1553" w:type="dxa"/>
          </w:tcPr>
          <w:p w14:paraId="05C95349" w14:textId="77777777" w:rsidR="00D22074" w:rsidRDefault="008258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D22074" w14:paraId="0A99A9CF" w14:textId="77777777">
        <w:trPr>
          <w:trHeight w:val="462"/>
        </w:trPr>
        <w:tc>
          <w:tcPr>
            <w:tcW w:w="698" w:type="dxa"/>
          </w:tcPr>
          <w:p w14:paraId="110F1665" w14:textId="77777777" w:rsidR="00D22074" w:rsidRDefault="00D22074">
            <w:pPr>
              <w:pStyle w:val="TableParagraph"/>
              <w:rPr>
                <w:sz w:val="20"/>
              </w:rPr>
            </w:pPr>
          </w:p>
        </w:tc>
        <w:tc>
          <w:tcPr>
            <w:tcW w:w="8589" w:type="dxa"/>
            <w:gridSpan w:val="4"/>
          </w:tcPr>
          <w:p w14:paraId="0ADAE541" w14:textId="77777777" w:rsidR="00D22074" w:rsidRDefault="008258E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PM 1 Einführung in Themenfelder, Räume und Epochen (25 ECTS)</w:t>
            </w:r>
          </w:p>
        </w:tc>
      </w:tr>
      <w:tr w:rsidR="00D22074" w14:paraId="2466D3AA" w14:textId="77777777">
        <w:trPr>
          <w:trHeight w:val="465"/>
        </w:trPr>
        <w:tc>
          <w:tcPr>
            <w:tcW w:w="5248" w:type="dxa"/>
            <w:gridSpan w:val="2"/>
          </w:tcPr>
          <w:p w14:paraId="441430B5" w14:textId="77777777" w:rsidR="00D22074" w:rsidRDefault="008258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Schwerpunkt-Einführung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559D66AB" w14:textId="6BFFC236" w:rsidR="00D22074" w:rsidRDefault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655" w:type="dxa"/>
          </w:tcPr>
          <w:p w14:paraId="1278A2F0" w14:textId="0E12DDC0" w:rsidR="00D22074" w:rsidRDefault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553" w:type="dxa"/>
          </w:tcPr>
          <w:p w14:paraId="390F8B7C" w14:textId="5FCAD0EB" w:rsidR="00D22074" w:rsidRDefault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F87B1F" w14:paraId="7ED36AE6" w14:textId="77777777">
        <w:trPr>
          <w:trHeight w:val="465"/>
        </w:trPr>
        <w:tc>
          <w:tcPr>
            <w:tcW w:w="5248" w:type="dxa"/>
            <w:gridSpan w:val="2"/>
          </w:tcPr>
          <w:p w14:paraId="17D2DC67" w14:textId="77777777" w:rsidR="00F87B1F" w:rsidRDefault="00F87B1F" w:rsidP="00F87B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Lektürekurs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0F5E2560" w14:textId="48A26463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29CC9211" w14:textId="18F1FC2A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280C66E0" w14:textId="166394B4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6D89F5FE" w14:textId="77777777">
        <w:trPr>
          <w:trHeight w:val="462"/>
        </w:trPr>
        <w:tc>
          <w:tcPr>
            <w:tcW w:w="5248" w:type="dxa"/>
            <w:gridSpan w:val="2"/>
          </w:tcPr>
          <w:p w14:paraId="0FB8FD5B" w14:textId="77777777" w:rsidR="00F87B1F" w:rsidRDefault="00F87B1F" w:rsidP="00F87B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Schwerpunkt-Einführung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46DC5304" w14:textId="610F6999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0D699AD2" w14:textId="275307C6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27652004" w14:textId="375DEDB4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43710539" w14:textId="77777777">
        <w:trPr>
          <w:trHeight w:val="465"/>
        </w:trPr>
        <w:tc>
          <w:tcPr>
            <w:tcW w:w="5248" w:type="dxa"/>
            <w:gridSpan w:val="2"/>
          </w:tcPr>
          <w:p w14:paraId="60AF087C" w14:textId="77777777" w:rsidR="00F87B1F" w:rsidRDefault="00F87B1F" w:rsidP="00F87B1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Lektürekurs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35E55696" w14:textId="43B5D73F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3A3794A8" w14:textId="320F5312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014EB48C" w14:textId="10F2B973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1DA94905" w14:textId="77777777">
        <w:trPr>
          <w:trHeight w:val="465"/>
        </w:trPr>
        <w:tc>
          <w:tcPr>
            <w:tcW w:w="5248" w:type="dxa"/>
            <w:gridSpan w:val="2"/>
          </w:tcPr>
          <w:p w14:paraId="61E2358C" w14:textId="77777777" w:rsidR="00F87B1F" w:rsidRDefault="00F87B1F" w:rsidP="00F87B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Methodenkurs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3E2D18FF" w14:textId="3F134D19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6324C002" w14:textId="6281931E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13E6F09C" w14:textId="1FF5DA57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2D45FF9B" w14:textId="77777777">
        <w:trPr>
          <w:trHeight w:val="462"/>
        </w:trPr>
        <w:tc>
          <w:tcPr>
            <w:tcW w:w="9287" w:type="dxa"/>
            <w:gridSpan w:val="5"/>
          </w:tcPr>
          <w:p w14:paraId="02630F13" w14:textId="77777777" w:rsidR="00F87B1F" w:rsidRDefault="00F87B1F" w:rsidP="00F87B1F">
            <w:pPr>
              <w:pStyle w:val="TableParagraph"/>
              <w:rPr>
                <w:sz w:val="20"/>
              </w:rPr>
            </w:pPr>
          </w:p>
        </w:tc>
      </w:tr>
      <w:tr w:rsidR="00F87B1F" w14:paraId="7E596979" w14:textId="77777777">
        <w:trPr>
          <w:trHeight w:val="465"/>
        </w:trPr>
        <w:tc>
          <w:tcPr>
            <w:tcW w:w="698" w:type="dxa"/>
          </w:tcPr>
          <w:p w14:paraId="716B9D86" w14:textId="77777777" w:rsidR="00F87B1F" w:rsidRDefault="00F87B1F" w:rsidP="00F87B1F">
            <w:pPr>
              <w:pStyle w:val="TableParagraph"/>
              <w:rPr>
                <w:sz w:val="20"/>
              </w:rPr>
            </w:pPr>
          </w:p>
        </w:tc>
        <w:tc>
          <w:tcPr>
            <w:tcW w:w="8589" w:type="dxa"/>
            <w:gridSpan w:val="4"/>
          </w:tcPr>
          <w:p w14:paraId="488701B5" w14:textId="77777777" w:rsidR="00F87B1F" w:rsidRDefault="00F87B1F" w:rsidP="00F87B1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PM 2 Konzeption und Einübung selbstständiger Forschungsprozesse (15 ECTS)</w:t>
            </w:r>
          </w:p>
        </w:tc>
      </w:tr>
      <w:tr w:rsidR="00F87B1F" w14:paraId="303B3C8E" w14:textId="77777777">
        <w:trPr>
          <w:trHeight w:val="465"/>
        </w:trPr>
        <w:tc>
          <w:tcPr>
            <w:tcW w:w="5248" w:type="dxa"/>
            <w:gridSpan w:val="2"/>
          </w:tcPr>
          <w:p w14:paraId="4730364D" w14:textId="77777777" w:rsidR="00F87B1F" w:rsidRDefault="00F87B1F" w:rsidP="00F87B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Methodenworkshop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1F9FFED1" w14:textId="21F20AEA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57FF5F68" w14:textId="5D998846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7AFBFD8E" w14:textId="660DDA64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328C541B" w14:textId="77777777">
        <w:trPr>
          <w:trHeight w:val="465"/>
        </w:trPr>
        <w:tc>
          <w:tcPr>
            <w:tcW w:w="5248" w:type="dxa"/>
            <w:gridSpan w:val="2"/>
          </w:tcPr>
          <w:p w14:paraId="6B8ED2C0" w14:textId="77777777" w:rsidR="00F87B1F" w:rsidRDefault="00F87B1F" w:rsidP="00F87B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Forschungsseminar (10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6137EE4F" w14:textId="570D5004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39BE2F88" w14:textId="34C37DE6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50323E49" w14:textId="4AC1AF3B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67B83FA4" w14:textId="77777777">
        <w:trPr>
          <w:trHeight w:val="462"/>
        </w:trPr>
        <w:tc>
          <w:tcPr>
            <w:tcW w:w="9287" w:type="dxa"/>
            <w:gridSpan w:val="5"/>
          </w:tcPr>
          <w:p w14:paraId="4C8364A1" w14:textId="77777777" w:rsidR="00F87B1F" w:rsidRDefault="00F87B1F" w:rsidP="00F87B1F">
            <w:pPr>
              <w:pStyle w:val="TableParagraph"/>
              <w:rPr>
                <w:sz w:val="20"/>
              </w:rPr>
            </w:pPr>
          </w:p>
        </w:tc>
      </w:tr>
      <w:tr w:rsidR="00F87B1F" w14:paraId="52C6FB7F" w14:textId="77777777">
        <w:trPr>
          <w:trHeight w:val="465"/>
        </w:trPr>
        <w:tc>
          <w:tcPr>
            <w:tcW w:w="698" w:type="dxa"/>
          </w:tcPr>
          <w:p w14:paraId="226E578A" w14:textId="77777777" w:rsidR="00F87B1F" w:rsidRDefault="00F87B1F" w:rsidP="00F87B1F">
            <w:pPr>
              <w:pStyle w:val="TableParagraph"/>
              <w:rPr>
                <w:sz w:val="20"/>
              </w:rPr>
            </w:pPr>
          </w:p>
        </w:tc>
        <w:tc>
          <w:tcPr>
            <w:tcW w:w="8589" w:type="dxa"/>
            <w:gridSpan w:val="4"/>
          </w:tcPr>
          <w:p w14:paraId="7E20FE41" w14:textId="77777777" w:rsidR="00F87B1F" w:rsidRDefault="00F87B1F" w:rsidP="00F87B1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PM 3 Durchführung eines selbstständigen Forschungsprozesses (20 ECTS)</w:t>
            </w:r>
          </w:p>
        </w:tc>
      </w:tr>
      <w:tr w:rsidR="00F87B1F" w14:paraId="6B1EF6E0" w14:textId="77777777">
        <w:trPr>
          <w:trHeight w:val="729"/>
        </w:trPr>
        <w:tc>
          <w:tcPr>
            <w:tcW w:w="5248" w:type="dxa"/>
            <w:gridSpan w:val="2"/>
          </w:tcPr>
          <w:p w14:paraId="36AB28F4" w14:textId="77777777" w:rsidR="00F87B1F" w:rsidRDefault="00F87B1F" w:rsidP="00F87B1F">
            <w:pPr>
              <w:pStyle w:val="TableParagraph"/>
              <w:spacing w:line="276" w:lineRule="auto"/>
              <w:ind w:left="107" w:right="489"/>
              <w:rPr>
                <w:sz w:val="20"/>
              </w:rPr>
            </w:pPr>
            <w:r>
              <w:rPr>
                <w:sz w:val="20"/>
              </w:rPr>
              <w:t xml:space="preserve">UE Methodenworkshop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, zu einer anderen Methode als in PM 2)</w:t>
            </w:r>
          </w:p>
        </w:tc>
        <w:tc>
          <w:tcPr>
            <w:tcW w:w="1831" w:type="dxa"/>
          </w:tcPr>
          <w:p w14:paraId="5F4EEF1B" w14:textId="09B8BF74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7237D02C" w14:textId="0F957519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623A215E" w14:textId="73B9FD25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6B50475B" w14:textId="77777777">
        <w:trPr>
          <w:trHeight w:val="465"/>
        </w:trPr>
        <w:tc>
          <w:tcPr>
            <w:tcW w:w="5248" w:type="dxa"/>
            <w:gridSpan w:val="2"/>
          </w:tcPr>
          <w:p w14:paraId="1DF1E683" w14:textId="77777777" w:rsidR="00F87B1F" w:rsidRDefault="00F87B1F" w:rsidP="00F87B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Forschungsseminar (10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1" w:type="dxa"/>
          </w:tcPr>
          <w:p w14:paraId="6425023C" w14:textId="234B88E6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7AD39F0B" w14:textId="23CFA397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238974BD" w14:textId="6FC3AEFF" w:rsidR="00F87B1F" w:rsidRDefault="00F87B1F" w:rsidP="00F87B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:rsidRPr="00F87B1F" w14:paraId="6B8B1137" w14:textId="77777777">
        <w:trPr>
          <w:trHeight w:val="462"/>
        </w:trPr>
        <w:tc>
          <w:tcPr>
            <w:tcW w:w="5248" w:type="dxa"/>
            <w:gridSpan w:val="2"/>
          </w:tcPr>
          <w:p w14:paraId="01CE5FF4" w14:textId="77777777" w:rsidR="00F87B1F" w:rsidRPr="00F87B1F" w:rsidRDefault="00F87B1F" w:rsidP="00F87B1F">
            <w:pPr>
              <w:pStyle w:val="TableParagraph"/>
              <w:spacing w:line="225" w:lineRule="exact"/>
              <w:ind w:left="107"/>
              <w:rPr>
                <w:sz w:val="20"/>
                <w:lang w:val="en-GB"/>
              </w:rPr>
            </w:pPr>
            <w:r w:rsidRPr="00F87B1F">
              <w:rPr>
                <w:sz w:val="20"/>
                <w:lang w:val="en-GB"/>
              </w:rPr>
              <w:t xml:space="preserve">UE Proposal-Workshop (5 ECTS, 2 </w:t>
            </w:r>
            <w:proofErr w:type="spellStart"/>
            <w:r w:rsidRPr="00F87B1F">
              <w:rPr>
                <w:sz w:val="20"/>
                <w:lang w:val="en-GB"/>
              </w:rPr>
              <w:t>SSt</w:t>
            </w:r>
            <w:proofErr w:type="spellEnd"/>
            <w:r w:rsidRPr="00F87B1F">
              <w:rPr>
                <w:sz w:val="20"/>
                <w:lang w:val="en-GB"/>
              </w:rPr>
              <w:t>)</w:t>
            </w:r>
          </w:p>
        </w:tc>
        <w:tc>
          <w:tcPr>
            <w:tcW w:w="1831" w:type="dxa"/>
          </w:tcPr>
          <w:p w14:paraId="6543CAB6" w14:textId="5D396691" w:rsidR="00F87B1F" w:rsidRPr="00F87B1F" w:rsidRDefault="00F87B1F" w:rsidP="00F87B1F">
            <w:pPr>
              <w:pStyle w:val="TableParagraph"/>
              <w:rPr>
                <w:sz w:val="20"/>
                <w:lang w:val="en-GB"/>
              </w:rPr>
            </w:pPr>
            <w:r w:rsidRPr="00F87B1F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5" w:type="dxa"/>
          </w:tcPr>
          <w:p w14:paraId="74C4955D" w14:textId="7E20ABCD" w:rsidR="00F87B1F" w:rsidRPr="00F87B1F" w:rsidRDefault="00F87B1F" w:rsidP="00F87B1F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3" w:type="dxa"/>
          </w:tcPr>
          <w:p w14:paraId="34A2FB2F" w14:textId="466BE397" w:rsidR="00F87B1F" w:rsidRPr="00F87B1F" w:rsidRDefault="00F87B1F" w:rsidP="00F87B1F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1204E56" w14:textId="77777777" w:rsidR="00D22074" w:rsidRPr="00F87B1F" w:rsidRDefault="00D22074">
      <w:pPr>
        <w:rPr>
          <w:sz w:val="20"/>
          <w:lang w:val="en-GB"/>
        </w:rPr>
        <w:sectPr w:rsidR="00D22074" w:rsidRPr="00F87B1F">
          <w:type w:val="continuous"/>
          <w:pgSz w:w="11910" w:h="16840"/>
          <w:pgMar w:top="136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1987"/>
        <w:gridCol w:w="1577"/>
      </w:tblGrid>
      <w:tr w:rsidR="00D22074" w14:paraId="0871DE52" w14:textId="77777777">
        <w:trPr>
          <w:trHeight w:val="4050"/>
        </w:trPr>
        <w:tc>
          <w:tcPr>
            <w:tcW w:w="9288" w:type="dxa"/>
            <w:gridSpan w:val="3"/>
          </w:tcPr>
          <w:p w14:paraId="5F6A0DAF" w14:textId="77777777" w:rsidR="00D22074" w:rsidRDefault="008258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PM 4 Individuelle Schwerpunktsetzung (30 ECTS)</w:t>
            </w:r>
          </w:p>
          <w:p w14:paraId="029BE79E" w14:textId="77777777" w:rsidR="00D22074" w:rsidRDefault="008258EA">
            <w:pPr>
              <w:pStyle w:val="TableParagraph"/>
              <w:spacing w:before="31" w:line="276" w:lineRule="auto"/>
              <w:ind w:left="107" w:right="561"/>
              <w:rPr>
                <w:sz w:val="16"/>
              </w:rPr>
            </w:pPr>
            <w:r>
              <w:rPr>
                <w:sz w:val="16"/>
              </w:rPr>
              <w:t>Die Studierenden wählen (</w:t>
            </w:r>
            <w:proofErr w:type="spellStart"/>
            <w:r>
              <w:rPr>
                <w:sz w:val="16"/>
              </w:rPr>
              <w:t>pi</w:t>
            </w:r>
            <w:proofErr w:type="spellEnd"/>
            <w:r>
              <w:rPr>
                <w:sz w:val="16"/>
              </w:rPr>
              <w:t>) und nicht-prüfungsimmanente (</w:t>
            </w:r>
            <w:proofErr w:type="spellStart"/>
            <w:r>
              <w:rPr>
                <w:sz w:val="16"/>
              </w:rPr>
              <w:t>npi</w:t>
            </w:r>
            <w:proofErr w:type="spellEnd"/>
            <w:r>
              <w:rPr>
                <w:sz w:val="16"/>
              </w:rPr>
              <w:t>) Lehrveranstaltungen um Ausmaß von insgesamt 30 ECTS, darunter mindestens ein Seminar aus Geschichte.</w:t>
            </w:r>
          </w:p>
          <w:p w14:paraId="3211413C" w14:textId="77777777" w:rsidR="00D22074" w:rsidRDefault="008258E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Ferner wählbar:</w:t>
            </w:r>
          </w:p>
          <w:p w14:paraId="5B00746A" w14:textId="77777777" w:rsidR="00D22074" w:rsidRDefault="008258EA">
            <w:pPr>
              <w:pStyle w:val="TableParagraph"/>
              <w:spacing w:before="27" w:line="276" w:lineRule="auto"/>
              <w:ind w:left="107" w:right="398"/>
              <w:rPr>
                <w:sz w:val="16"/>
              </w:rPr>
            </w:pPr>
            <w:r>
              <w:rPr>
                <w:sz w:val="16"/>
              </w:rPr>
              <w:t>Lehrveranstaltungen, die noch nicht absolviert wurden. Bevorzugt werden gesc</w:t>
            </w:r>
            <w:r>
              <w:rPr>
                <w:sz w:val="16"/>
              </w:rPr>
              <w:t>hichts-, sozial- und kulturwissenschaftliche Angebote der Universität Wien.</w:t>
            </w:r>
          </w:p>
          <w:p w14:paraId="3B7EDA47" w14:textId="77777777" w:rsidR="00D22074" w:rsidRDefault="008258EA">
            <w:pPr>
              <w:pStyle w:val="TableParagraph"/>
              <w:spacing w:before="1" w:line="276" w:lineRule="auto"/>
              <w:ind w:left="107" w:right="517"/>
              <w:rPr>
                <w:sz w:val="16"/>
              </w:rPr>
            </w:pPr>
            <w:r>
              <w:rPr>
                <w:sz w:val="16"/>
              </w:rPr>
              <w:t>Praktikum nach Vorabgenehmigung durch SPL 7 oder 12 ECTS. Das PR kann nur in Verbindung mit der folgenden Lehrveranstaltung absolviert werden:</w:t>
            </w:r>
          </w:p>
          <w:p w14:paraId="0C88B27C" w14:textId="77777777" w:rsidR="00D22074" w:rsidRDefault="008258E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UE Praktikum Begleitlehrveranstaltung</w:t>
            </w:r>
            <w:r>
              <w:rPr>
                <w:sz w:val="16"/>
              </w:rPr>
              <w:t xml:space="preserve"> (3 ECTS, 2 </w:t>
            </w:r>
            <w:proofErr w:type="spellStart"/>
            <w:r>
              <w:rPr>
                <w:sz w:val="16"/>
              </w:rPr>
              <w:t>SSt</w:t>
            </w:r>
            <w:proofErr w:type="spellEnd"/>
            <w:r>
              <w:rPr>
                <w:sz w:val="16"/>
              </w:rPr>
              <w:t>)</w:t>
            </w:r>
          </w:p>
          <w:p w14:paraId="7333E69B" w14:textId="77777777" w:rsidR="00D22074" w:rsidRDefault="008258EA">
            <w:pPr>
              <w:pStyle w:val="TableParagraph"/>
              <w:spacing w:before="27" w:line="276" w:lineRule="auto"/>
              <w:ind w:left="107" w:right="269"/>
              <w:rPr>
                <w:sz w:val="16"/>
              </w:rPr>
            </w:pPr>
            <w:r>
              <w:rPr>
                <w:sz w:val="16"/>
              </w:rPr>
              <w:t>Übungen, die dem Spracherwerb (Grundlagen oder Ausbau) dienen und einen erkennbaren Bezug der Masterarbeit haben (max. 12 ECTS) Exkursionen, die einen erkennbaren Forschungsbezug haben.</w:t>
            </w:r>
          </w:p>
          <w:p w14:paraId="2922C4EB" w14:textId="77777777" w:rsidR="00D22074" w:rsidRDefault="008258E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Studierende des Schwerpunkts MATILDA müssen im Rahmen dieses Pflichtmo</w:t>
            </w:r>
            <w:r>
              <w:rPr>
                <w:sz w:val="16"/>
              </w:rPr>
              <w:t>duls</w:t>
            </w:r>
          </w:p>
          <w:p w14:paraId="35E9218C" w14:textId="77777777" w:rsidR="00D22074" w:rsidRDefault="008258EA">
            <w:pPr>
              <w:pStyle w:val="TableParagraph"/>
              <w:spacing w:before="30" w:line="276" w:lineRule="auto"/>
              <w:ind w:left="107" w:right="877"/>
              <w:rPr>
                <w:sz w:val="16"/>
              </w:rPr>
            </w:pPr>
            <w:proofErr w:type="gramStart"/>
            <w:r>
              <w:rPr>
                <w:sz w:val="16"/>
              </w:rPr>
              <w:t>das</w:t>
            </w:r>
            <w:proofErr w:type="gramEnd"/>
            <w:r>
              <w:rPr>
                <w:sz w:val="16"/>
              </w:rPr>
              <w:t xml:space="preserve"> „</w:t>
            </w:r>
            <w:proofErr w:type="spellStart"/>
            <w:r>
              <w:rPr>
                <w:sz w:val="16"/>
              </w:rPr>
              <w:t>summer</w:t>
            </w:r>
            <w:proofErr w:type="spellEnd"/>
            <w:r>
              <w:rPr>
                <w:sz w:val="16"/>
              </w:rPr>
              <w:t xml:space="preserve"> intensive </w:t>
            </w:r>
            <w:proofErr w:type="spellStart"/>
            <w:r>
              <w:rPr>
                <w:sz w:val="16"/>
              </w:rPr>
              <w:t>programme</w:t>
            </w:r>
            <w:proofErr w:type="spellEnd"/>
            <w:r>
              <w:rPr>
                <w:sz w:val="16"/>
              </w:rPr>
              <w:t>“ im Ausmaß von 10 ECTS oder, sofern dieses nicht angeboten wird, Lehrveranstaltungen mit geschlechtergeschichtlichem Schwerpunkt im selben Ausmaß und</w:t>
            </w:r>
          </w:p>
          <w:p w14:paraId="4BB8B7D9" w14:textId="77777777" w:rsidR="00D22074" w:rsidRDefault="008258EA">
            <w:pPr>
              <w:pStyle w:val="TableParagraph"/>
              <w:spacing w:line="276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Lehrveranstaltungen im Rahmen des/der Auslandssemester(s) (§5 Abs. 3)</w:t>
            </w:r>
            <w:r>
              <w:rPr>
                <w:sz w:val="16"/>
              </w:rPr>
              <w:t xml:space="preserve"> absolvieren. Die Lehrveranstaltungen, die im Rahmen des </w:t>
            </w:r>
            <w:proofErr w:type="spellStart"/>
            <w:r>
              <w:rPr>
                <w:sz w:val="16"/>
              </w:rPr>
              <w:t>Auslandssemsters</w:t>
            </w:r>
            <w:proofErr w:type="spellEnd"/>
            <w:r>
              <w:rPr>
                <w:sz w:val="16"/>
              </w:rPr>
              <w:t xml:space="preserve"> absolviert werden, sind im Voraus von den Koordinatorinnen bzw. Koordinatoren des SP MATILDA zu genehmigen.</w:t>
            </w:r>
          </w:p>
        </w:tc>
      </w:tr>
      <w:tr w:rsidR="00F87B1F" w14:paraId="1A4F6126" w14:textId="77777777">
        <w:trPr>
          <w:trHeight w:val="465"/>
        </w:trPr>
        <w:tc>
          <w:tcPr>
            <w:tcW w:w="5724" w:type="dxa"/>
          </w:tcPr>
          <w:p w14:paraId="136AA524" w14:textId="77777777" w:rsidR="00F87B1F" w:rsidRDefault="00F87B1F" w:rsidP="00F87B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Seminar aus Geschichte (8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987" w:type="dxa"/>
          </w:tcPr>
          <w:p w14:paraId="7D4E1623" w14:textId="77372D3A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37B44888" w14:textId="1ACF0E79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41DDFFAC" w14:textId="77777777">
        <w:trPr>
          <w:trHeight w:val="462"/>
        </w:trPr>
        <w:tc>
          <w:tcPr>
            <w:tcW w:w="5724" w:type="dxa"/>
          </w:tcPr>
          <w:p w14:paraId="724EBD2D" w14:textId="4AF0E907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51BC6766" w14:textId="17288684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43D79E3A" w14:textId="08BD28AF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35DF375B" w14:textId="77777777">
        <w:trPr>
          <w:trHeight w:val="465"/>
        </w:trPr>
        <w:tc>
          <w:tcPr>
            <w:tcW w:w="5724" w:type="dxa"/>
          </w:tcPr>
          <w:p w14:paraId="7CA632D6" w14:textId="2FD87EA6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0EF93547" w14:textId="1F7F8085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097DB040" w14:textId="79723C77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662E3AF2" w14:textId="77777777">
        <w:trPr>
          <w:trHeight w:val="465"/>
        </w:trPr>
        <w:tc>
          <w:tcPr>
            <w:tcW w:w="5724" w:type="dxa"/>
          </w:tcPr>
          <w:p w14:paraId="4F5B6910" w14:textId="54A3BCC7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00DA5DD6" w14:textId="288DFEBA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544E981C" w14:textId="6A71F6A4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49ED2D86" w14:textId="77777777">
        <w:trPr>
          <w:trHeight w:val="462"/>
        </w:trPr>
        <w:tc>
          <w:tcPr>
            <w:tcW w:w="5724" w:type="dxa"/>
          </w:tcPr>
          <w:p w14:paraId="169833E1" w14:textId="7A718003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680AE9AC" w14:textId="6F48F71C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05B34866" w14:textId="5D3CEF79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1506CE03" w14:textId="77777777">
        <w:trPr>
          <w:trHeight w:val="465"/>
        </w:trPr>
        <w:tc>
          <w:tcPr>
            <w:tcW w:w="5724" w:type="dxa"/>
          </w:tcPr>
          <w:p w14:paraId="2AF83790" w14:textId="7ECB8D0B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0F78468A" w14:textId="61EEDD40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1436CA97" w14:textId="23AABCA3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19D535B3" w14:textId="77777777">
        <w:trPr>
          <w:trHeight w:val="465"/>
        </w:trPr>
        <w:tc>
          <w:tcPr>
            <w:tcW w:w="5724" w:type="dxa"/>
          </w:tcPr>
          <w:p w14:paraId="411A03AF" w14:textId="681391A1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1E0C2C10" w14:textId="51C6B437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54033355" w14:textId="4EFC7CF1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1253D000" w14:textId="77777777">
        <w:trPr>
          <w:trHeight w:val="465"/>
        </w:trPr>
        <w:tc>
          <w:tcPr>
            <w:tcW w:w="5724" w:type="dxa"/>
          </w:tcPr>
          <w:p w14:paraId="2379C422" w14:textId="47521705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1166175C" w14:textId="334A031E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149AD115" w14:textId="396669BE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0F3CF474" w14:textId="77777777">
        <w:trPr>
          <w:trHeight w:val="462"/>
        </w:trPr>
        <w:tc>
          <w:tcPr>
            <w:tcW w:w="5724" w:type="dxa"/>
          </w:tcPr>
          <w:p w14:paraId="345F3A69" w14:textId="28F381AE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4450A0A4" w14:textId="20C2BA04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642F8CE4" w14:textId="69670211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582AA0B8" w14:textId="77777777">
        <w:trPr>
          <w:trHeight w:val="465"/>
        </w:trPr>
        <w:tc>
          <w:tcPr>
            <w:tcW w:w="5724" w:type="dxa"/>
          </w:tcPr>
          <w:p w14:paraId="307AAFA7" w14:textId="56E3B5DD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6DB16545" w14:textId="78C4C749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4986EC78" w14:textId="301E30DC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51273277" w14:textId="77777777">
        <w:trPr>
          <w:trHeight w:val="465"/>
        </w:trPr>
        <w:tc>
          <w:tcPr>
            <w:tcW w:w="5724" w:type="dxa"/>
          </w:tcPr>
          <w:p w14:paraId="7664869C" w14:textId="11452CC9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098D11BA" w14:textId="25D3CBBA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03EDB436" w14:textId="493B5498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7E8A44F8" w14:textId="77777777">
        <w:trPr>
          <w:trHeight w:val="462"/>
        </w:trPr>
        <w:tc>
          <w:tcPr>
            <w:tcW w:w="5724" w:type="dxa"/>
          </w:tcPr>
          <w:p w14:paraId="67C7D792" w14:textId="042923A3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78A5DBCB" w14:textId="3948E494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0DEE0032" w14:textId="3C75DCBB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1DB8DECB" w14:textId="77777777">
        <w:trPr>
          <w:trHeight w:val="465"/>
        </w:trPr>
        <w:tc>
          <w:tcPr>
            <w:tcW w:w="5724" w:type="dxa"/>
          </w:tcPr>
          <w:p w14:paraId="1984D0E3" w14:textId="10A1B90B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174E526F" w14:textId="27449CEF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32BD281E" w14:textId="0E4550AC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4879F468" w14:textId="77777777">
        <w:trPr>
          <w:trHeight w:val="465"/>
        </w:trPr>
        <w:tc>
          <w:tcPr>
            <w:tcW w:w="5724" w:type="dxa"/>
          </w:tcPr>
          <w:p w14:paraId="5847C7B1" w14:textId="7E81C875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54C4C91C" w14:textId="53F42877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1C642206" w14:textId="58C12FBA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28353C8C" w14:textId="77777777">
        <w:trPr>
          <w:trHeight w:val="462"/>
        </w:trPr>
        <w:tc>
          <w:tcPr>
            <w:tcW w:w="5724" w:type="dxa"/>
          </w:tcPr>
          <w:p w14:paraId="09A2046A" w14:textId="0650CBE4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279006B0" w14:textId="64AA8AB8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5B5D5FE8" w14:textId="7D98AB14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695BBB0E" w14:textId="77777777">
        <w:trPr>
          <w:trHeight w:val="465"/>
        </w:trPr>
        <w:tc>
          <w:tcPr>
            <w:tcW w:w="5724" w:type="dxa"/>
          </w:tcPr>
          <w:p w14:paraId="1D60849A" w14:textId="64E8103B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7" w:type="dxa"/>
          </w:tcPr>
          <w:p w14:paraId="1ACBD533" w14:textId="35C38BEA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18BEC36C" w14:textId="29DB59BD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7B1F" w14:paraId="24B22CCE" w14:textId="77777777">
        <w:trPr>
          <w:trHeight w:val="465"/>
        </w:trPr>
        <w:tc>
          <w:tcPr>
            <w:tcW w:w="9288" w:type="dxa"/>
            <w:gridSpan w:val="3"/>
          </w:tcPr>
          <w:p w14:paraId="7F240A75" w14:textId="77777777" w:rsidR="00F87B1F" w:rsidRDefault="00F87B1F" w:rsidP="00F87B1F">
            <w:pPr>
              <w:pStyle w:val="TableParagraph"/>
              <w:rPr>
                <w:sz w:val="16"/>
              </w:rPr>
            </w:pPr>
          </w:p>
        </w:tc>
      </w:tr>
      <w:tr w:rsidR="00F87B1F" w14:paraId="25012ACC" w14:textId="77777777">
        <w:trPr>
          <w:trHeight w:val="465"/>
        </w:trPr>
        <w:tc>
          <w:tcPr>
            <w:tcW w:w="9288" w:type="dxa"/>
            <w:gridSpan w:val="3"/>
          </w:tcPr>
          <w:p w14:paraId="626DAFE1" w14:textId="77777777" w:rsidR="00F87B1F" w:rsidRDefault="00F87B1F" w:rsidP="00F87B1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PM 5 Mastermodul (5 ECTS, 2 </w:t>
            </w:r>
            <w:proofErr w:type="spellStart"/>
            <w:r>
              <w:rPr>
                <w:b/>
                <w:sz w:val="20"/>
              </w:rPr>
              <w:t>SSt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87B1F" w14:paraId="2EA08B27" w14:textId="77777777">
        <w:trPr>
          <w:trHeight w:val="462"/>
        </w:trPr>
        <w:tc>
          <w:tcPr>
            <w:tcW w:w="5724" w:type="dxa"/>
          </w:tcPr>
          <w:p w14:paraId="38D3A8B4" w14:textId="77777777" w:rsidR="00F87B1F" w:rsidRDefault="00F87B1F" w:rsidP="00F87B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Seminar zur Abschlussarbeit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14:paraId="2AFBDE01" w14:textId="28BED428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5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5"/>
            <w:r>
              <w:rPr>
                <w:sz w:val="20"/>
              </w:rPr>
              <w:fldChar w:fldCharType="end"/>
            </w:r>
          </w:p>
        </w:tc>
        <w:tc>
          <w:tcPr>
            <w:tcW w:w="1577" w:type="dxa"/>
          </w:tcPr>
          <w:p w14:paraId="1B809353" w14:textId="3BDDCF2F" w:rsidR="00F87B1F" w:rsidRDefault="00F87B1F" w:rsidP="00F87B1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0073341" w14:textId="77777777" w:rsidR="008258EA" w:rsidRDefault="008258EA"/>
    <w:sectPr w:rsidR="008258EA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sraNFGkJNcyW5VQFVC1cKerr0Gt9xOELwlaYOO/K20im1Pvbv79BgEV6afEa6c4uoXObOg8oMHqSb+5KLF0Q==" w:salt="TrTXtinBd3yyauz1twHfI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74"/>
    <w:rsid w:val="008258EA"/>
    <w:rsid w:val="00D22074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EA2B"/>
  <w15:docId w15:val="{CE37F6B1-78EC-4711-A6C6-3E47C0C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rlito" w:eastAsia="Carlito" w:hAnsi="Carlito" w:cs="Carlito"/>
      <w:b/>
      <w:bCs/>
      <w:sz w:val="28"/>
      <w:szCs w:val="28"/>
    </w:rPr>
  </w:style>
  <w:style w:type="paragraph" w:styleId="Titel">
    <w:name w:val="Title"/>
    <w:basedOn w:val="Standard"/>
    <w:uiPriority w:val="10"/>
    <w:qFormat/>
    <w:pPr>
      <w:spacing w:before="249"/>
      <w:ind w:left="215"/>
    </w:pPr>
    <w:rPr>
      <w:rFonts w:ascii="Carlito" w:eastAsia="Carlito" w:hAnsi="Carlito" w:cs="Carlito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3396</Characters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2020-03-18T10:04:00Z</dcterms:created>
  <dcterms:modified xsi:type="dcterms:W3CDTF">2020-03-18T20:25:00Z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2020-03-18T00:00:00Z</vt:filetime>
  </property>
</Properties>
</file>